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EDAA" w14:textId="77777777" w:rsidR="00FA225B" w:rsidRDefault="00000000">
      <w:pPr>
        <w:ind w:left="66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0102B6A" wp14:editId="475E49F7">
                <wp:extent cx="302895" cy="33655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95" cy="336550"/>
                          <a:chOff x="0" y="0"/>
                          <a:chExt cx="302895" cy="336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054" y="3"/>
                            <a:ext cx="2597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336550">
                                <a:moveTo>
                                  <a:pt x="235534" y="0"/>
                                </a:moveTo>
                                <a:lnTo>
                                  <a:pt x="132194" y="0"/>
                                </a:lnTo>
                                <a:lnTo>
                                  <a:pt x="129705" y="2489"/>
                                </a:lnTo>
                                <a:lnTo>
                                  <a:pt x="129705" y="112014"/>
                                </a:lnTo>
                                <a:lnTo>
                                  <a:pt x="213385" y="112014"/>
                                </a:lnTo>
                                <a:lnTo>
                                  <a:pt x="216115" y="114744"/>
                                </a:lnTo>
                                <a:lnTo>
                                  <a:pt x="216115" y="129603"/>
                                </a:lnTo>
                                <a:lnTo>
                                  <a:pt x="214230" y="138947"/>
                                </a:lnTo>
                                <a:lnTo>
                                  <a:pt x="209088" y="146577"/>
                                </a:lnTo>
                                <a:lnTo>
                                  <a:pt x="201462" y="151720"/>
                                </a:lnTo>
                                <a:lnTo>
                                  <a:pt x="192125" y="153606"/>
                                </a:lnTo>
                                <a:lnTo>
                                  <a:pt x="2743" y="153606"/>
                                </a:lnTo>
                                <a:lnTo>
                                  <a:pt x="0" y="156337"/>
                                </a:lnTo>
                                <a:lnTo>
                                  <a:pt x="0" y="171208"/>
                                </a:lnTo>
                                <a:lnTo>
                                  <a:pt x="1887" y="180545"/>
                                </a:lnTo>
                                <a:lnTo>
                                  <a:pt x="7034" y="188171"/>
                                </a:lnTo>
                                <a:lnTo>
                                  <a:pt x="14664" y="193313"/>
                                </a:lnTo>
                                <a:lnTo>
                                  <a:pt x="24002" y="195199"/>
                                </a:lnTo>
                                <a:lnTo>
                                  <a:pt x="129705" y="195199"/>
                                </a:lnTo>
                                <a:lnTo>
                                  <a:pt x="129705" y="312242"/>
                                </a:lnTo>
                                <a:lnTo>
                                  <a:pt x="131573" y="321504"/>
                                </a:lnTo>
                                <a:lnTo>
                                  <a:pt x="136667" y="329064"/>
                                </a:lnTo>
                                <a:lnTo>
                                  <a:pt x="144224" y="334161"/>
                                </a:lnTo>
                                <a:lnTo>
                                  <a:pt x="153479" y="336029"/>
                                </a:lnTo>
                                <a:lnTo>
                                  <a:pt x="256819" y="336029"/>
                                </a:lnTo>
                                <a:lnTo>
                                  <a:pt x="259308" y="333540"/>
                                </a:lnTo>
                                <a:lnTo>
                                  <a:pt x="259308" y="23774"/>
                                </a:lnTo>
                                <a:lnTo>
                                  <a:pt x="257440" y="14519"/>
                                </a:lnTo>
                                <a:lnTo>
                                  <a:pt x="252345" y="6962"/>
                                </a:lnTo>
                                <a:lnTo>
                                  <a:pt x="244788" y="1868"/>
                                </a:lnTo>
                                <a:lnTo>
                                  <a:pt x="235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97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336550">
                                <a:moveTo>
                                  <a:pt x="105829" y="0"/>
                                </a:moveTo>
                                <a:lnTo>
                                  <a:pt x="2489" y="0"/>
                                </a:lnTo>
                                <a:lnTo>
                                  <a:pt x="0" y="2489"/>
                                </a:lnTo>
                                <a:lnTo>
                                  <a:pt x="0" y="312254"/>
                                </a:lnTo>
                                <a:lnTo>
                                  <a:pt x="1868" y="321509"/>
                                </a:lnTo>
                                <a:lnTo>
                                  <a:pt x="6962" y="329066"/>
                                </a:lnTo>
                                <a:lnTo>
                                  <a:pt x="14519" y="334161"/>
                                </a:lnTo>
                                <a:lnTo>
                                  <a:pt x="23774" y="336029"/>
                                </a:lnTo>
                                <a:lnTo>
                                  <a:pt x="127114" y="336029"/>
                                </a:lnTo>
                                <a:lnTo>
                                  <a:pt x="129603" y="333540"/>
                                </a:lnTo>
                                <a:lnTo>
                                  <a:pt x="129603" y="195211"/>
                                </a:lnTo>
                                <a:lnTo>
                                  <a:pt x="67056" y="195211"/>
                                </a:lnTo>
                                <a:lnTo>
                                  <a:pt x="57711" y="193325"/>
                                </a:lnTo>
                                <a:lnTo>
                                  <a:pt x="50082" y="188182"/>
                                </a:lnTo>
                                <a:lnTo>
                                  <a:pt x="44938" y="180552"/>
                                </a:lnTo>
                                <a:lnTo>
                                  <a:pt x="43053" y="171208"/>
                                </a:lnTo>
                                <a:lnTo>
                                  <a:pt x="43053" y="156349"/>
                                </a:lnTo>
                                <a:lnTo>
                                  <a:pt x="45796" y="153619"/>
                                </a:lnTo>
                                <a:lnTo>
                                  <a:pt x="235305" y="153619"/>
                                </a:lnTo>
                                <a:lnTo>
                                  <a:pt x="244649" y="151731"/>
                                </a:lnTo>
                                <a:lnTo>
                                  <a:pt x="252279" y="146583"/>
                                </a:lnTo>
                                <a:lnTo>
                                  <a:pt x="257422" y="138949"/>
                                </a:lnTo>
                                <a:lnTo>
                                  <a:pt x="259308" y="129603"/>
                                </a:lnTo>
                                <a:lnTo>
                                  <a:pt x="259308" y="114744"/>
                                </a:lnTo>
                                <a:lnTo>
                                  <a:pt x="256578" y="112014"/>
                                </a:lnTo>
                                <a:lnTo>
                                  <a:pt x="253199" y="112014"/>
                                </a:lnTo>
                                <a:lnTo>
                                  <a:pt x="129603" y="112014"/>
                                </a:lnTo>
                                <a:lnTo>
                                  <a:pt x="129603" y="23787"/>
                                </a:lnTo>
                                <a:lnTo>
                                  <a:pt x="127735" y="14525"/>
                                </a:lnTo>
                                <a:lnTo>
                                  <a:pt x="122640" y="6964"/>
                                </a:lnTo>
                                <a:lnTo>
                                  <a:pt x="115083" y="1868"/>
                                </a:lnTo>
                                <a:lnTo>
                                  <a:pt x="105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5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.85pt;height:26.5pt;mso-position-horizontal-relative:char;mso-position-vertical-relative:line" id="docshapegroup1" coordorigin="0,0" coordsize="477,530">
                <v:shape style="position:absolute;left:67;top:0;width:409;height:530" id="docshape2" coordorigin="68,0" coordsize="409,530" path="m439,0l276,0,272,4,272,176,404,176,408,181,408,204,405,219,397,231,385,239,370,242,72,242,68,246,68,270,71,284,79,296,91,304,106,307,272,307,272,492,275,506,283,518,295,526,310,529,472,529,476,525,476,37,473,23,465,11,453,3,439,0xe" filled="true" fillcolor="#00b4d9" stroked="false">
                  <v:path arrowok="t"/>
                  <v:fill type="solid"/>
                </v:shape>
                <v:shape style="position:absolute;left:0;top:0;width:409;height:530" id="docshape3" coordorigin="0,0" coordsize="409,530" path="m167,0l4,0,0,4,0,492,3,506,11,518,23,526,37,529,200,529,204,525,204,307,106,307,91,304,79,296,71,284,68,270,68,246,72,242,371,242,385,239,397,231,405,219,408,204,408,181,404,176,399,176,204,176,204,37,201,23,193,11,181,3,167,0xe" filled="true" fillcolor="#00154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67"/>
          <w:sz w:val="17"/>
        </w:rPr>
        <w:t xml:space="preserve"> </w:t>
      </w:r>
      <w:r>
        <w:rPr>
          <w:rFonts w:ascii="Times New Roman"/>
          <w:noProof/>
          <w:spacing w:val="67"/>
          <w:position w:val="18"/>
          <w:sz w:val="20"/>
        </w:rPr>
        <w:drawing>
          <wp:inline distT="0" distB="0" distL="0" distR="0" wp14:anchorId="07485503" wp14:editId="7CF2041E">
            <wp:extent cx="1631397" cy="11201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397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74137" w14:textId="77777777" w:rsidR="00FA225B" w:rsidRDefault="00FA225B">
      <w:pPr>
        <w:pStyle w:val="BodyText"/>
        <w:ind w:left="0"/>
        <w:rPr>
          <w:rFonts w:ascii="Times New Roman"/>
        </w:rPr>
      </w:pPr>
    </w:p>
    <w:p w14:paraId="596DA622" w14:textId="77777777" w:rsidR="00FA225B" w:rsidRDefault="00FA225B">
      <w:pPr>
        <w:pStyle w:val="BodyText"/>
        <w:ind w:left="0"/>
        <w:rPr>
          <w:rFonts w:ascii="Times New Roman"/>
        </w:rPr>
      </w:pPr>
    </w:p>
    <w:p w14:paraId="5E8B474F" w14:textId="77777777" w:rsidR="00FA225B" w:rsidRDefault="00FA225B">
      <w:pPr>
        <w:pStyle w:val="BodyText"/>
        <w:ind w:left="0"/>
        <w:rPr>
          <w:rFonts w:ascii="Times New Roman"/>
        </w:rPr>
      </w:pPr>
    </w:p>
    <w:p w14:paraId="203B7D30" w14:textId="77777777" w:rsidR="00FA225B" w:rsidRDefault="00FA225B">
      <w:pPr>
        <w:pStyle w:val="BodyText"/>
        <w:ind w:left="0"/>
        <w:rPr>
          <w:rFonts w:ascii="Times New Roman"/>
        </w:rPr>
      </w:pPr>
    </w:p>
    <w:p w14:paraId="253E6BF6" w14:textId="77777777" w:rsidR="00FA225B" w:rsidRDefault="00FA225B">
      <w:pPr>
        <w:pStyle w:val="BodyText"/>
        <w:spacing w:before="8"/>
        <w:ind w:left="0"/>
        <w:rPr>
          <w:rFonts w:ascii="Times New Roman"/>
          <w:sz w:val="19"/>
        </w:rPr>
      </w:pPr>
    </w:p>
    <w:p w14:paraId="66C087D1" w14:textId="77777777" w:rsidR="00FA225B" w:rsidRDefault="00000000">
      <w:pPr>
        <w:pStyle w:val="Title"/>
      </w:pPr>
      <w:r>
        <w:rPr>
          <w:color w:val="001544"/>
        </w:rPr>
        <w:t>Management</w:t>
      </w:r>
      <w:r>
        <w:rPr>
          <w:color w:val="001544"/>
          <w:spacing w:val="-2"/>
        </w:rPr>
        <w:t xml:space="preserve"> </w:t>
      </w:r>
      <w:r>
        <w:rPr>
          <w:color w:val="001544"/>
        </w:rPr>
        <w:t>of</w:t>
      </w:r>
      <w:r>
        <w:rPr>
          <w:color w:val="001544"/>
          <w:spacing w:val="-2"/>
        </w:rPr>
        <w:t xml:space="preserve"> </w:t>
      </w:r>
      <w:r>
        <w:rPr>
          <w:color w:val="001544"/>
        </w:rPr>
        <w:t>Change</w:t>
      </w:r>
      <w:r>
        <w:rPr>
          <w:color w:val="001544"/>
          <w:spacing w:val="-1"/>
        </w:rPr>
        <w:t xml:space="preserve"> </w:t>
      </w:r>
      <w:r>
        <w:rPr>
          <w:color w:val="001544"/>
          <w:spacing w:val="-2"/>
        </w:rPr>
        <w:t>Template</w:t>
      </w:r>
    </w:p>
    <w:p w14:paraId="032759C3" w14:textId="77777777" w:rsidR="00FA225B" w:rsidRDefault="00000000">
      <w:pPr>
        <w:spacing w:before="27" w:line="786" w:lineRule="exact"/>
        <w:ind w:left="113" w:right="2291"/>
        <w:rPr>
          <w:b/>
          <w:sz w:val="28"/>
        </w:rPr>
      </w:pPr>
      <w:r>
        <w:rPr>
          <w:b/>
          <w:color w:val="001544"/>
          <w:sz w:val="28"/>
        </w:rPr>
        <w:t>Roadmap</w:t>
      </w:r>
      <w:r>
        <w:rPr>
          <w:b/>
          <w:color w:val="001544"/>
          <w:spacing w:val="-16"/>
          <w:sz w:val="28"/>
        </w:rPr>
        <w:t xml:space="preserve"> </w:t>
      </w:r>
      <w:r>
        <w:rPr>
          <w:b/>
          <w:color w:val="001544"/>
          <w:sz w:val="28"/>
        </w:rPr>
        <w:t>reference:</w:t>
      </w:r>
      <w:r>
        <w:rPr>
          <w:b/>
          <w:color w:val="001544"/>
          <w:spacing w:val="-11"/>
          <w:sz w:val="28"/>
        </w:rPr>
        <w:t xml:space="preserve"> </w:t>
      </w:r>
      <w:r>
        <w:rPr>
          <w:b/>
          <w:color w:val="001544"/>
          <w:sz w:val="28"/>
        </w:rPr>
        <w:t>Build</w:t>
      </w:r>
      <w:r>
        <w:rPr>
          <w:b/>
          <w:color w:val="001544"/>
          <w:spacing w:val="-14"/>
          <w:sz w:val="28"/>
        </w:rPr>
        <w:t xml:space="preserve"> </w:t>
      </w:r>
      <w:r>
        <w:rPr>
          <w:b/>
          <w:color w:val="001544"/>
          <w:sz w:val="28"/>
        </w:rPr>
        <w:t>better</w:t>
      </w:r>
      <w:r>
        <w:rPr>
          <w:b/>
          <w:color w:val="001544"/>
          <w:spacing w:val="-13"/>
          <w:sz w:val="28"/>
        </w:rPr>
        <w:t xml:space="preserve"> </w:t>
      </w:r>
      <w:r>
        <w:rPr>
          <w:b/>
          <w:color w:val="001544"/>
          <w:sz w:val="28"/>
        </w:rPr>
        <w:t>workplace</w:t>
      </w:r>
      <w:r>
        <w:rPr>
          <w:b/>
          <w:color w:val="001544"/>
          <w:spacing w:val="-16"/>
          <w:sz w:val="28"/>
        </w:rPr>
        <w:t xml:space="preserve"> </w:t>
      </w:r>
      <w:r>
        <w:rPr>
          <w:b/>
          <w:color w:val="001544"/>
          <w:sz w:val="28"/>
        </w:rPr>
        <w:t xml:space="preserve">culture </w:t>
      </w:r>
      <w:r>
        <w:rPr>
          <w:b/>
          <w:color w:val="00B4D9"/>
          <w:sz w:val="28"/>
        </w:rPr>
        <w:t xml:space="preserve">(Insert </w:t>
      </w:r>
      <w:proofErr w:type="spellStart"/>
      <w:r>
        <w:rPr>
          <w:b/>
          <w:color w:val="00B4D9"/>
          <w:sz w:val="28"/>
        </w:rPr>
        <w:t>organisation</w:t>
      </w:r>
      <w:proofErr w:type="spellEnd"/>
      <w:r>
        <w:rPr>
          <w:b/>
          <w:color w:val="00B4D9"/>
          <w:sz w:val="28"/>
        </w:rPr>
        <w:t xml:space="preserve"> name)</w:t>
      </w:r>
    </w:p>
    <w:p w14:paraId="17AB327C" w14:textId="77777777" w:rsidR="00FA225B" w:rsidRDefault="00FA225B">
      <w:pPr>
        <w:pStyle w:val="BodyText"/>
        <w:ind w:left="0"/>
        <w:rPr>
          <w:b/>
          <w:sz w:val="24"/>
        </w:rPr>
      </w:pPr>
    </w:p>
    <w:p w14:paraId="1DBC6BB5" w14:textId="77777777" w:rsidR="00FA225B" w:rsidRDefault="00000000">
      <w:pPr>
        <w:pStyle w:val="BodyText"/>
        <w:spacing w:line="292" w:lineRule="auto"/>
        <w:ind w:left="113" w:right="16"/>
      </w:pPr>
      <w:r>
        <w:rPr>
          <w:color w:val="414042"/>
        </w:rPr>
        <w:t>All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workplaces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need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implement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changes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from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time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time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whether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rectify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problems,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improve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 process,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leverage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from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new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technology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introduce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new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product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service.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However,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change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be experienced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as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threatening.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Staff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may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worry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change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13"/>
        </w:rPr>
        <w:t xml:space="preserve"> </w:t>
      </w:r>
      <w:proofErr w:type="spellStart"/>
      <w:proofErr w:type="gramStart"/>
      <w:r>
        <w:rPr>
          <w:color w:val="414042"/>
        </w:rPr>
        <w:t>effect</w:t>
      </w:r>
      <w:proofErr w:type="spellEnd"/>
      <w:proofErr w:type="gramEnd"/>
      <w:r>
        <w:rPr>
          <w:color w:val="414042"/>
          <w:spacing w:val="-14"/>
        </w:rPr>
        <w:t xml:space="preserve"> </w:t>
      </w:r>
      <w:r>
        <w:rPr>
          <w:color w:val="414042"/>
        </w:rPr>
        <w:t>their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role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responsibilities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even their job security.</w:t>
      </w:r>
    </w:p>
    <w:p w14:paraId="607CD31F" w14:textId="77777777" w:rsidR="00FA225B" w:rsidRDefault="00000000">
      <w:pPr>
        <w:pStyle w:val="BodyText"/>
        <w:spacing w:before="167" w:line="292" w:lineRule="auto"/>
        <w:ind w:left="113"/>
      </w:pPr>
      <w:r>
        <w:rPr>
          <w:color w:val="414042"/>
        </w:rPr>
        <w:t>There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steps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take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effectively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manage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change.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Planning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implementing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with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care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 xml:space="preserve">help </w:t>
      </w:r>
      <w:r>
        <w:rPr>
          <w:color w:val="414042"/>
          <w:spacing w:val="-2"/>
        </w:rPr>
        <w:t>ensure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workplace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remains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psychologically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safe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thriving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during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turbulence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uncertainty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 xml:space="preserve">change. </w:t>
      </w:r>
      <w:r>
        <w:rPr>
          <w:color w:val="414042"/>
        </w:rPr>
        <w:t>Using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structured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approach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change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more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likely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deliver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your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desired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outcome.</w:t>
      </w:r>
    </w:p>
    <w:p w14:paraId="2FBC3A55" w14:textId="77777777" w:rsidR="00FA225B" w:rsidRDefault="00000000">
      <w:pPr>
        <w:pStyle w:val="BodyText"/>
        <w:spacing w:before="169" w:line="292" w:lineRule="auto"/>
        <w:ind w:left="113" w:right="16"/>
      </w:pPr>
      <w:r>
        <w:rPr>
          <w:color w:val="414042"/>
        </w:rPr>
        <w:t>The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aim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change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management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plan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outline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how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you’re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going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introduce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embed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change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into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the workplace.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change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one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part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workplace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has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potential</w:t>
      </w:r>
      <w:r>
        <w:rPr>
          <w:color w:val="414042"/>
          <w:spacing w:val="-1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impact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other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areas.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structured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plan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helps to identify these ripple effects.</w:t>
      </w:r>
    </w:p>
    <w:p w14:paraId="6316A233" w14:textId="77777777" w:rsidR="00FA225B" w:rsidRDefault="00FA225B">
      <w:pPr>
        <w:pStyle w:val="BodyText"/>
        <w:ind w:left="0"/>
        <w:rPr>
          <w:sz w:val="22"/>
        </w:rPr>
      </w:pPr>
    </w:p>
    <w:p w14:paraId="765957C4" w14:textId="77777777" w:rsidR="00FA225B" w:rsidRDefault="00FA225B">
      <w:pPr>
        <w:pStyle w:val="BodyText"/>
        <w:spacing w:before="6"/>
        <w:ind w:left="0"/>
      </w:pPr>
    </w:p>
    <w:p w14:paraId="5C88E0DA" w14:textId="77777777" w:rsidR="00FA225B" w:rsidRDefault="00000000">
      <w:pPr>
        <w:pStyle w:val="Heading1"/>
        <w:ind w:left="113"/>
      </w:pPr>
      <w:r>
        <w:rPr>
          <w:color w:val="00B4D9"/>
        </w:rPr>
        <w:t>Management</w:t>
      </w:r>
      <w:r>
        <w:rPr>
          <w:color w:val="00B4D9"/>
          <w:spacing w:val="-14"/>
        </w:rPr>
        <w:t xml:space="preserve"> </w:t>
      </w:r>
      <w:r>
        <w:rPr>
          <w:color w:val="00B4D9"/>
        </w:rPr>
        <w:t>of</w:t>
      </w:r>
      <w:r>
        <w:rPr>
          <w:color w:val="00B4D9"/>
          <w:spacing w:val="-14"/>
        </w:rPr>
        <w:t xml:space="preserve"> </w:t>
      </w:r>
      <w:r>
        <w:rPr>
          <w:color w:val="00B4D9"/>
          <w:spacing w:val="-2"/>
        </w:rPr>
        <w:t>Change</w:t>
      </w:r>
    </w:p>
    <w:p w14:paraId="0A2705B5" w14:textId="77777777" w:rsidR="00FA225B" w:rsidRDefault="00000000">
      <w:pPr>
        <w:pStyle w:val="BodyText"/>
        <w:spacing w:before="147"/>
        <w:ind w:left="113"/>
      </w:pPr>
      <w:r>
        <w:rPr>
          <w:color w:val="414042"/>
        </w:rPr>
        <w:t>Successful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management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change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relies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on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careful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consideration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following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steps:</w:t>
      </w:r>
    </w:p>
    <w:p w14:paraId="1612A38F" w14:textId="77777777" w:rsidR="00FA225B" w:rsidRDefault="00FA225B">
      <w:pPr>
        <w:pStyle w:val="BodyText"/>
        <w:spacing w:before="1"/>
        <w:ind w:left="0"/>
        <w:rPr>
          <w:sz w:val="19"/>
        </w:rPr>
      </w:pPr>
    </w:p>
    <w:p w14:paraId="64195E44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3"/>
        </w:tabs>
        <w:ind w:left="1133"/>
        <w:rPr>
          <w:color w:val="414042"/>
          <w:sz w:val="20"/>
        </w:rPr>
      </w:pPr>
      <w:r>
        <w:rPr>
          <w:color w:val="414042"/>
          <w:sz w:val="20"/>
        </w:rPr>
        <w:t>Understand</w:t>
      </w:r>
      <w:r>
        <w:rPr>
          <w:color w:val="414042"/>
          <w:spacing w:val="-9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change</w:t>
      </w:r>
      <w:proofErr w:type="gramEnd"/>
    </w:p>
    <w:p w14:paraId="3C42552F" w14:textId="77777777" w:rsidR="00FA225B" w:rsidRDefault="00FA225B">
      <w:pPr>
        <w:pStyle w:val="BodyText"/>
        <w:spacing w:before="2"/>
        <w:ind w:left="0"/>
        <w:rPr>
          <w:sz w:val="19"/>
        </w:rPr>
      </w:pPr>
    </w:p>
    <w:p w14:paraId="57CAB6ED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3"/>
        </w:tabs>
        <w:ind w:left="1133"/>
        <w:rPr>
          <w:color w:val="414042"/>
          <w:sz w:val="20"/>
        </w:rPr>
      </w:pPr>
      <w:r>
        <w:rPr>
          <w:color w:val="414042"/>
          <w:sz w:val="20"/>
        </w:rPr>
        <w:t>Plan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pacing w:val="-2"/>
          <w:sz w:val="20"/>
        </w:rPr>
        <w:t>change</w:t>
      </w:r>
    </w:p>
    <w:p w14:paraId="16D88D8C" w14:textId="77777777" w:rsidR="00FA225B" w:rsidRDefault="00FA225B">
      <w:pPr>
        <w:pStyle w:val="BodyText"/>
        <w:spacing w:before="1"/>
        <w:ind w:left="0"/>
        <w:rPr>
          <w:sz w:val="19"/>
        </w:rPr>
      </w:pPr>
    </w:p>
    <w:p w14:paraId="0CBAF979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3"/>
        </w:tabs>
        <w:ind w:left="1133"/>
        <w:rPr>
          <w:color w:val="414042"/>
          <w:sz w:val="20"/>
        </w:rPr>
      </w:pPr>
      <w:r>
        <w:rPr>
          <w:color w:val="414042"/>
          <w:sz w:val="20"/>
        </w:rPr>
        <w:t xml:space="preserve">Implement </w:t>
      </w:r>
      <w:proofErr w:type="gramStart"/>
      <w:r>
        <w:rPr>
          <w:color w:val="414042"/>
          <w:spacing w:val="-2"/>
          <w:sz w:val="20"/>
        </w:rPr>
        <w:t>change</w:t>
      </w:r>
      <w:proofErr w:type="gramEnd"/>
    </w:p>
    <w:p w14:paraId="7C01409D" w14:textId="77777777" w:rsidR="00FA225B" w:rsidRDefault="00FA225B">
      <w:pPr>
        <w:pStyle w:val="BodyText"/>
        <w:spacing w:before="2"/>
        <w:ind w:left="0"/>
        <w:rPr>
          <w:sz w:val="19"/>
        </w:rPr>
      </w:pPr>
    </w:p>
    <w:p w14:paraId="5718C6F0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3"/>
        </w:tabs>
        <w:ind w:left="1133"/>
        <w:rPr>
          <w:color w:val="414042"/>
          <w:sz w:val="20"/>
        </w:rPr>
      </w:pPr>
      <w:r>
        <w:rPr>
          <w:color w:val="414042"/>
          <w:sz w:val="20"/>
        </w:rPr>
        <w:t>Communicate</w:t>
      </w:r>
      <w:r>
        <w:rPr>
          <w:color w:val="414042"/>
          <w:spacing w:val="-10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change</w:t>
      </w:r>
      <w:proofErr w:type="gramEnd"/>
    </w:p>
    <w:p w14:paraId="6C94C16C" w14:textId="77777777" w:rsidR="00FA225B" w:rsidRDefault="00FA225B">
      <w:pPr>
        <w:pStyle w:val="BodyText"/>
        <w:spacing w:before="1"/>
        <w:ind w:left="0"/>
        <w:rPr>
          <w:sz w:val="19"/>
        </w:rPr>
      </w:pPr>
    </w:p>
    <w:p w14:paraId="21CD3D14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3"/>
        </w:tabs>
        <w:spacing w:before="1"/>
        <w:ind w:left="1133"/>
        <w:rPr>
          <w:color w:val="414042"/>
          <w:sz w:val="20"/>
        </w:rPr>
      </w:pPr>
      <w:r>
        <w:rPr>
          <w:color w:val="414042"/>
          <w:sz w:val="20"/>
        </w:rPr>
        <w:t>Manage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resistance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5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change</w:t>
      </w:r>
      <w:proofErr w:type="gramEnd"/>
    </w:p>
    <w:p w14:paraId="59ACF105" w14:textId="77777777" w:rsidR="00FA225B" w:rsidRDefault="00FA225B">
      <w:pPr>
        <w:pStyle w:val="BodyText"/>
        <w:spacing w:before="3"/>
        <w:ind w:left="0"/>
        <w:rPr>
          <w:sz w:val="32"/>
        </w:rPr>
      </w:pPr>
    </w:p>
    <w:p w14:paraId="5AA734F7" w14:textId="77777777" w:rsidR="00FA225B" w:rsidRDefault="00000000">
      <w:pPr>
        <w:pStyle w:val="Heading1"/>
        <w:ind w:left="113"/>
      </w:pPr>
      <w:r>
        <w:rPr>
          <w:color w:val="00B4D9"/>
        </w:rPr>
        <w:t>Step</w:t>
      </w:r>
      <w:r>
        <w:rPr>
          <w:color w:val="00B4D9"/>
          <w:spacing w:val="-4"/>
        </w:rPr>
        <w:t xml:space="preserve"> </w:t>
      </w:r>
      <w:r>
        <w:rPr>
          <w:color w:val="00B4D9"/>
        </w:rPr>
        <w:t>1.</w:t>
      </w:r>
      <w:r>
        <w:rPr>
          <w:color w:val="00B4D9"/>
          <w:spacing w:val="-3"/>
        </w:rPr>
        <w:t xml:space="preserve"> </w:t>
      </w:r>
      <w:r>
        <w:rPr>
          <w:color w:val="00B4D9"/>
        </w:rPr>
        <w:t>Understand</w:t>
      </w:r>
      <w:r>
        <w:rPr>
          <w:color w:val="00B4D9"/>
          <w:spacing w:val="-4"/>
        </w:rPr>
        <w:t xml:space="preserve"> </w:t>
      </w:r>
      <w:r>
        <w:rPr>
          <w:color w:val="00B4D9"/>
        </w:rPr>
        <w:t>the</w:t>
      </w:r>
      <w:r>
        <w:rPr>
          <w:color w:val="00B4D9"/>
          <w:spacing w:val="-3"/>
        </w:rPr>
        <w:t xml:space="preserve"> </w:t>
      </w:r>
      <w:r>
        <w:rPr>
          <w:color w:val="00B4D9"/>
          <w:spacing w:val="-2"/>
        </w:rPr>
        <w:t>Change</w:t>
      </w:r>
    </w:p>
    <w:p w14:paraId="5BA7D400" w14:textId="77777777" w:rsidR="00FA225B" w:rsidRDefault="00000000">
      <w:pPr>
        <w:pStyle w:val="BodyText"/>
        <w:spacing w:before="147" w:line="292" w:lineRule="auto"/>
        <w:ind w:left="113" w:right="461"/>
      </w:pPr>
      <w:r>
        <w:rPr>
          <w:color w:val="414042"/>
        </w:rPr>
        <w:t>To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understand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4"/>
        </w:rPr>
        <w:t xml:space="preserve"> </w:t>
      </w:r>
      <w:proofErr w:type="gramStart"/>
      <w:r>
        <w:rPr>
          <w:color w:val="414042"/>
        </w:rPr>
        <w:t>change</w:t>
      </w:r>
      <w:proofErr w:type="gramEnd"/>
      <w:r>
        <w:rPr>
          <w:color w:val="414042"/>
          <w:spacing w:val="-4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want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make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your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workplace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promote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benefits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change, you should consider the following:</w:t>
      </w:r>
    </w:p>
    <w:p w14:paraId="507CEFE5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3"/>
        </w:tabs>
        <w:spacing w:before="168"/>
        <w:ind w:left="1133"/>
        <w:rPr>
          <w:color w:val="414042"/>
          <w:sz w:val="20"/>
        </w:rPr>
      </w:pPr>
      <w:r>
        <w:rPr>
          <w:color w:val="414042"/>
          <w:sz w:val="20"/>
        </w:rPr>
        <w:t>What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is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case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sz w:val="20"/>
        </w:rPr>
        <w:t>change?</w:t>
      </w:r>
    </w:p>
    <w:p w14:paraId="640C139C" w14:textId="77777777" w:rsidR="00FA225B" w:rsidRDefault="00FA225B">
      <w:pPr>
        <w:pStyle w:val="BodyText"/>
        <w:spacing w:before="2"/>
        <w:ind w:left="0"/>
        <w:rPr>
          <w:sz w:val="19"/>
        </w:rPr>
      </w:pPr>
    </w:p>
    <w:p w14:paraId="3E592555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3"/>
        </w:tabs>
        <w:ind w:left="1133"/>
        <w:rPr>
          <w:color w:val="414042"/>
          <w:sz w:val="20"/>
        </w:rPr>
      </w:pPr>
      <w:r>
        <w:rPr>
          <w:color w:val="414042"/>
          <w:sz w:val="20"/>
        </w:rPr>
        <w:t>What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benefits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 xml:space="preserve">of </w:t>
      </w:r>
      <w:r>
        <w:rPr>
          <w:color w:val="414042"/>
          <w:spacing w:val="-2"/>
          <w:sz w:val="20"/>
        </w:rPr>
        <w:t>change?</w:t>
      </w:r>
    </w:p>
    <w:p w14:paraId="7CFA09AA" w14:textId="77777777" w:rsidR="00FA225B" w:rsidRDefault="00FA225B">
      <w:pPr>
        <w:pStyle w:val="BodyText"/>
        <w:spacing w:before="1"/>
        <w:ind w:left="0"/>
        <w:rPr>
          <w:sz w:val="19"/>
        </w:rPr>
      </w:pPr>
    </w:p>
    <w:p w14:paraId="1F51AC28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3"/>
        </w:tabs>
        <w:ind w:left="1133"/>
        <w:rPr>
          <w:color w:val="414042"/>
          <w:sz w:val="20"/>
        </w:rPr>
      </w:pPr>
      <w:r>
        <w:rPr>
          <w:color w:val="414042"/>
          <w:sz w:val="20"/>
        </w:rPr>
        <w:t>How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will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change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impact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staff,</w:t>
      </w:r>
      <w:r>
        <w:rPr>
          <w:color w:val="414042"/>
          <w:spacing w:val="-2"/>
          <w:sz w:val="20"/>
        </w:rPr>
        <w:t xml:space="preserve"> </w:t>
      </w:r>
      <w:proofErr w:type="gramStart"/>
      <w:r>
        <w:rPr>
          <w:color w:val="414042"/>
          <w:sz w:val="20"/>
        </w:rPr>
        <w:t>customers</w:t>
      </w:r>
      <w:proofErr w:type="gramEnd"/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other</w:t>
      </w:r>
      <w:r>
        <w:rPr>
          <w:color w:val="414042"/>
          <w:spacing w:val="-2"/>
          <w:sz w:val="20"/>
        </w:rPr>
        <w:t xml:space="preserve"> stakeholders?</w:t>
      </w:r>
    </w:p>
    <w:p w14:paraId="1B463581" w14:textId="77777777" w:rsidR="00FA225B" w:rsidRDefault="00FA225B">
      <w:pPr>
        <w:pStyle w:val="BodyText"/>
        <w:spacing w:before="2"/>
        <w:ind w:left="0"/>
        <w:rPr>
          <w:sz w:val="19"/>
        </w:rPr>
      </w:pPr>
    </w:p>
    <w:p w14:paraId="6F7F4777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3"/>
        </w:tabs>
        <w:ind w:left="1133"/>
        <w:rPr>
          <w:color w:val="414042"/>
          <w:sz w:val="20"/>
        </w:rPr>
      </w:pPr>
      <w:r>
        <w:rPr>
          <w:color w:val="414042"/>
          <w:sz w:val="20"/>
        </w:rPr>
        <w:t>How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will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change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affect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way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people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pacing w:val="-2"/>
          <w:sz w:val="20"/>
        </w:rPr>
        <w:t>work?</w:t>
      </w:r>
    </w:p>
    <w:p w14:paraId="00E58384" w14:textId="77777777" w:rsidR="00FA225B" w:rsidRDefault="00FA225B">
      <w:pPr>
        <w:pStyle w:val="BodyText"/>
        <w:spacing w:before="1"/>
        <w:ind w:left="0"/>
        <w:rPr>
          <w:sz w:val="19"/>
        </w:rPr>
      </w:pPr>
    </w:p>
    <w:p w14:paraId="7FF305FD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3"/>
        </w:tabs>
        <w:spacing w:before="1"/>
        <w:ind w:left="1133"/>
        <w:rPr>
          <w:color w:val="414042"/>
          <w:sz w:val="20"/>
        </w:rPr>
      </w:pPr>
      <w:r>
        <w:rPr>
          <w:color w:val="414042"/>
          <w:sz w:val="20"/>
        </w:rPr>
        <w:t>What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needs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be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done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support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sz w:val="20"/>
        </w:rPr>
        <w:t>change?</w:t>
      </w:r>
    </w:p>
    <w:p w14:paraId="2939AD1B" w14:textId="77777777" w:rsidR="00FA225B" w:rsidRDefault="00FA225B">
      <w:pPr>
        <w:rPr>
          <w:sz w:val="20"/>
        </w:rPr>
        <w:sectPr w:rsidR="00FA225B">
          <w:type w:val="continuous"/>
          <w:pgSz w:w="11910" w:h="16840"/>
          <w:pgMar w:top="1220" w:right="980" w:bottom="280" w:left="960" w:header="720" w:footer="720" w:gutter="0"/>
          <w:cols w:space="720"/>
        </w:sectPr>
      </w:pPr>
    </w:p>
    <w:p w14:paraId="24B29CEF" w14:textId="77777777" w:rsidR="00FA225B" w:rsidRDefault="00000000">
      <w:pPr>
        <w:pStyle w:val="Heading1"/>
        <w:spacing w:before="74"/>
      </w:pPr>
      <w:r>
        <w:rPr>
          <w:color w:val="00B4D9"/>
        </w:rPr>
        <w:lastRenderedPageBreak/>
        <w:t>Step</w:t>
      </w:r>
      <w:r>
        <w:rPr>
          <w:color w:val="00B4D9"/>
          <w:spacing w:val="-3"/>
        </w:rPr>
        <w:t xml:space="preserve"> </w:t>
      </w:r>
      <w:r>
        <w:rPr>
          <w:color w:val="00B4D9"/>
        </w:rPr>
        <w:t>2.</w:t>
      </w:r>
      <w:r>
        <w:rPr>
          <w:color w:val="00B4D9"/>
          <w:spacing w:val="-3"/>
        </w:rPr>
        <w:t xml:space="preserve"> </w:t>
      </w:r>
      <w:r>
        <w:rPr>
          <w:color w:val="00B4D9"/>
        </w:rPr>
        <w:t>Plan</w:t>
      </w:r>
      <w:r>
        <w:rPr>
          <w:color w:val="00B4D9"/>
          <w:spacing w:val="-3"/>
        </w:rPr>
        <w:t xml:space="preserve"> </w:t>
      </w:r>
      <w:r>
        <w:rPr>
          <w:color w:val="00B4D9"/>
        </w:rPr>
        <w:t>the</w:t>
      </w:r>
      <w:r>
        <w:rPr>
          <w:color w:val="00B4D9"/>
          <w:spacing w:val="-3"/>
        </w:rPr>
        <w:t xml:space="preserve"> </w:t>
      </w:r>
      <w:r>
        <w:rPr>
          <w:color w:val="00B4D9"/>
        </w:rPr>
        <w:t>Intended</w:t>
      </w:r>
      <w:r>
        <w:rPr>
          <w:color w:val="00B4D9"/>
          <w:spacing w:val="-3"/>
        </w:rPr>
        <w:t xml:space="preserve"> </w:t>
      </w:r>
      <w:r>
        <w:rPr>
          <w:color w:val="00B4D9"/>
          <w:spacing w:val="-2"/>
        </w:rPr>
        <w:t>Change</w:t>
      </w:r>
    </w:p>
    <w:p w14:paraId="733B322C" w14:textId="77777777" w:rsidR="00FA225B" w:rsidRDefault="00000000">
      <w:pPr>
        <w:pStyle w:val="BodyText"/>
        <w:spacing w:before="146" w:line="292" w:lineRule="auto"/>
        <w:ind w:left="117" w:right="461"/>
      </w:pPr>
      <w:r>
        <w:rPr>
          <w:color w:val="414042"/>
        </w:rPr>
        <w:t>Any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plan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change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should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reflect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your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workplace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reality</w:t>
      </w:r>
      <w:r>
        <w:rPr>
          <w:color w:val="414042"/>
          <w:spacing w:val="-1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mode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communication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best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reaches your intended audience. You need to consider:</w:t>
      </w:r>
    </w:p>
    <w:p w14:paraId="4100A869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169" w:line="292" w:lineRule="auto"/>
        <w:ind w:right="110"/>
        <w:rPr>
          <w:b/>
          <w:color w:val="414042"/>
          <w:sz w:val="20"/>
        </w:rPr>
      </w:pPr>
      <w:r>
        <w:rPr>
          <w:b/>
          <w:color w:val="414042"/>
          <w:sz w:val="20"/>
        </w:rPr>
        <w:t>Involvement</w:t>
      </w:r>
      <w:r>
        <w:rPr>
          <w:b/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–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who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else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can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help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design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implement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change?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need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external </w:t>
      </w:r>
      <w:proofErr w:type="gramStart"/>
      <w:r>
        <w:rPr>
          <w:color w:val="414042"/>
          <w:sz w:val="20"/>
        </w:rPr>
        <w:t>experts</w:t>
      </w:r>
      <w:proofErr w:type="gramEnd"/>
      <w:r>
        <w:rPr>
          <w:color w:val="414042"/>
          <w:sz w:val="20"/>
        </w:rPr>
        <w:t xml:space="preserve"> or can you rely solely on internal resources?</w:t>
      </w:r>
    </w:p>
    <w:p w14:paraId="5149A9AC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112" w:line="292" w:lineRule="auto"/>
        <w:ind w:right="648"/>
        <w:rPr>
          <w:b/>
          <w:color w:val="414042"/>
          <w:sz w:val="20"/>
        </w:rPr>
      </w:pPr>
      <w:r>
        <w:rPr>
          <w:b/>
          <w:color w:val="414042"/>
          <w:sz w:val="20"/>
        </w:rPr>
        <w:t>Support</w:t>
      </w:r>
      <w:r>
        <w:rPr>
          <w:b/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–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change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most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effective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when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3"/>
          <w:sz w:val="20"/>
        </w:rPr>
        <w:t xml:space="preserve"> </w:t>
      </w:r>
      <w:proofErr w:type="gramStart"/>
      <w:r>
        <w:rPr>
          <w:color w:val="414042"/>
          <w:sz w:val="20"/>
        </w:rPr>
        <w:t>are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able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proofErr w:type="gramEnd"/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gain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support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from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those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across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 workplace. How can you achieve this?</w:t>
      </w:r>
    </w:p>
    <w:p w14:paraId="11FF0A0C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112" w:line="292" w:lineRule="auto"/>
        <w:ind w:right="210"/>
        <w:rPr>
          <w:b/>
          <w:color w:val="414042"/>
          <w:sz w:val="20"/>
        </w:rPr>
      </w:pPr>
      <w:r>
        <w:rPr>
          <w:b/>
          <w:color w:val="414042"/>
          <w:sz w:val="20"/>
        </w:rPr>
        <w:t>Impact</w:t>
      </w:r>
      <w:r>
        <w:rPr>
          <w:b/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–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what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goals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do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want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achieve?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What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does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successful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outcome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look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like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how will you measure the impact of the change when implemented?</w:t>
      </w:r>
    </w:p>
    <w:p w14:paraId="00312AAE" w14:textId="77777777" w:rsidR="00FA225B" w:rsidRDefault="00FA225B">
      <w:pPr>
        <w:pStyle w:val="BodyText"/>
        <w:ind w:left="0"/>
        <w:rPr>
          <w:sz w:val="22"/>
        </w:rPr>
      </w:pPr>
    </w:p>
    <w:p w14:paraId="793F1127" w14:textId="77777777" w:rsidR="00FA225B" w:rsidRDefault="00000000">
      <w:pPr>
        <w:pStyle w:val="Heading1"/>
        <w:spacing w:before="181"/>
      </w:pPr>
      <w:r>
        <w:rPr>
          <w:color w:val="00B4D9"/>
        </w:rPr>
        <w:t>Step</w:t>
      </w:r>
      <w:r>
        <w:rPr>
          <w:color w:val="00B4D9"/>
          <w:spacing w:val="-2"/>
        </w:rPr>
        <w:t xml:space="preserve"> </w:t>
      </w:r>
      <w:r>
        <w:rPr>
          <w:color w:val="00B4D9"/>
        </w:rPr>
        <w:t>3.</w:t>
      </w:r>
      <w:r>
        <w:rPr>
          <w:color w:val="00B4D9"/>
          <w:spacing w:val="-1"/>
        </w:rPr>
        <w:t xml:space="preserve"> </w:t>
      </w:r>
      <w:r>
        <w:rPr>
          <w:color w:val="00B4D9"/>
        </w:rPr>
        <w:t>Implement</w:t>
      </w:r>
      <w:r>
        <w:rPr>
          <w:color w:val="00B4D9"/>
          <w:spacing w:val="-1"/>
        </w:rPr>
        <w:t xml:space="preserve"> </w:t>
      </w:r>
      <w:r>
        <w:rPr>
          <w:color w:val="00B4D9"/>
        </w:rPr>
        <w:t>the</w:t>
      </w:r>
      <w:r>
        <w:rPr>
          <w:color w:val="00B4D9"/>
          <w:spacing w:val="-1"/>
        </w:rPr>
        <w:t xml:space="preserve"> </w:t>
      </w:r>
      <w:r>
        <w:rPr>
          <w:color w:val="00B4D9"/>
          <w:spacing w:val="-2"/>
        </w:rPr>
        <w:t>Change</w:t>
      </w:r>
    </w:p>
    <w:p w14:paraId="0381EB00" w14:textId="77777777" w:rsidR="00FA225B" w:rsidRDefault="00000000">
      <w:pPr>
        <w:pStyle w:val="BodyText"/>
        <w:spacing w:before="146" w:line="292" w:lineRule="auto"/>
        <w:ind w:left="117"/>
      </w:pPr>
      <w:r>
        <w:rPr>
          <w:color w:val="414042"/>
        </w:rPr>
        <w:t>It’s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important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consider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exactly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how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going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make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change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happen.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following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steps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help you to implement a change in a positive way:</w:t>
      </w:r>
    </w:p>
    <w:p w14:paraId="2A211B2B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169" w:line="292" w:lineRule="auto"/>
        <w:ind w:right="666"/>
        <w:rPr>
          <w:color w:val="414042"/>
          <w:sz w:val="20"/>
        </w:rPr>
      </w:pPr>
      <w:r>
        <w:rPr>
          <w:color w:val="414042"/>
          <w:sz w:val="20"/>
        </w:rPr>
        <w:t>Ensure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all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those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involved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change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understand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what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required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from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them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what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the change means for </w:t>
      </w:r>
      <w:proofErr w:type="gramStart"/>
      <w:r>
        <w:rPr>
          <w:color w:val="414042"/>
          <w:sz w:val="20"/>
        </w:rPr>
        <w:t>them</w:t>
      </w:r>
      <w:proofErr w:type="gramEnd"/>
    </w:p>
    <w:p w14:paraId="531C14FD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112"/>
        <w:rPr>
          <w:color w:val="414042"/>
          <w:sz w:val="20"/>
        </w:rPr>
      </w:pPr>
      <w:r>
        <w:rPr>
          <w:color w:val="414042"/>
          <w:sz w:val="20"/>
        </w:rPr>
        <w:t>Agree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on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what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success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looks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like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criteria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measure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this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so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it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can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be</w:t>
      </w:r>
      <w:r>
        <w:rPr>
          <w:color w:val="414042"/>
          <w:spacing w:val="-1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evaluated</w:t>
      </w:r>
      <w:proofErr w:type="gramEnd"/>
    </w:p>
    <w:p w14:paraId="775E1BFA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164" w:line="292" w:lineRule="auto"/>
        <w:ind w:right="1099"/>
        <w:rPr>
          <w:color w:val="414042"/>
          <w:sz w:val="20"/>
        </w:rPr>
      </w:pPr>
      <w:r>
        <w:rPr>
          <w:color w:val="414042"/>
          <w:sz w:val="20"/>
        </w:rPr>
        <w:t>Map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identify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all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key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stakeholders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who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will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be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involved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clearly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define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their level of </w:t>
      </w:r>
      <w:proofErr w:type="gramStart"/>
      <w:r>
        <w:rPr>
          <w:color w:val="414042"/>
          <w:sz w:val="20"/>
        </w:rPr>
        <w:t>involvement</w:t>
      </w:r>
      <w:proofErr w:type="gramEnd"/>
    </w:p>
    <w:p w14:paraId="70643F80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112"/>
        <w:rPr>
          <w:color w:val="414042"/>
          <w:sz w:val="20"/>
        </w:rPr>
      </w:pPr>
      <w:r>
        <w:rPr>
          <w:color w:val="414042"/>
          <w:sz w:val="20"/>
        </w:rPr>
        <w:t>Identify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any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training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needs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must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be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addressed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order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implement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1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change</w:t>
      </w:r>
      <w:proofErr w:type="gramEnd"/>
    </w:p>
    <w:p w14:paraId="50E5111A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163" w:line="292" w:lineRule="auto"/>
        <w:ind w:right="265"/>
        <w:rPr>
          <w:color w:val="414042"/>
          <w:sz w:val="20"/>
        </w:rPr>
      </w:pPr>
      <w:r>
        <w:rPr>
          <w:color w:val="414042"/>
          <w:sz w:val="20"/>
        </w:rPr>
        <w:t>Enlist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change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agents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(‘influencers’)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who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can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help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put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new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practices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place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act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role models for the new </w:t>
      </w:r>
      <w:proofErr w:type="gramStart"/>
      <w:r>
        <w:rPr>
          <w:color w:val="414042"/>
          <w:sz w:val="20"/>
        </w:rPr>
        <w:t>approach</w:t>
      </w:r>
      <w:proofErr w:type="gramEnd"/>
    </w:p>
    <w:p w14:paraId="7ECDF92B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113"/>
        <w:rPr>
          <w:color w:val="414042"/>
          <w:sz w:val="20"/>
        </w:rPr>
      </w:pPr>
      <w:r>
        <w:rPr>
          <w:color w:val="414042"/>
          <w:sz w:val="20"/>
        </w:rPr>
        <w:t>Find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ways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change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people’s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habits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so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new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practices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become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2"/>
          <w:sz w:val="20"/>
        </w:rPr>
        <w:t xml:space="preserve"> </w:t>
      </w:r>
      <w:proofErr w:type="gramStart"/>
      <w:r>
        <w:rPr>
          <w:color w:val="414042"/>
          <w:spacing w:val="-4"/>
          <w:sz w:val="20"/>
        </w:rPr>
        <w:t>norm</w:t>
      </w:r>
      <w:proofErr w:type="gramEnd"/>
    </w:p>
    <w:p w14:paraId="3EDCE7F3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163"/>
        <w:rPr>
          <w:color w:val="414042"/>
          <w:sz w:val="20"/>
        </w:rPr>
      </w:pPr>
      <w:r>
        <w:rPr>
          <w:color w:val="414042"/>
          <w:sz w:val="20"/>
        </w:rPr>
        <w:t>Make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sure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everyone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feels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supported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listened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throughout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change</w:t>
      </w:r>
      <w:r>
        <w:rPr>
          <w:color w:val="414042"/>
          <w:spacing w:val="-3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process</w:t>
      </w:r>
      <w:proofErr w:type="gramEnd"/>
    </w:p>
    <w:p w14:paraId="3BBB1C89" w14:textId="77777777" w:rsidR="00FA225B" w:rsidRDefault="00000000">
      <w:pPr>
        <w:pStyle w:val="ListParagraph"/>
        <w:numPr>
          <w:ilvl w:val="0"/>
          <w:numId w:val="2"/>
        </w:numPr>
        <w:tabs>
          <w:tab w:val="left" w:pos="1137"/>
        </w:tabs>
        <w:spacing w:before="163"/>
        <w:rPr>
          <w:color w:val="414042"/>
          <w:sz w:val="20"/>
        </w:rPr>
      </w:pPr>
      <w:r>
        <w:rPr>
          <w:color w:val="414042"/>
          <w:sz w:val="20"/>
        </w:rPr>
        <w:t>Not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everyone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benefits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from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change.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Where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change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impacts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people’s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livelihoods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give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pacing w:val="-4"/>
          <w:sz w:val="20"/>
        </w:rPr>
        <w:t>them</w:t>
      </w:r>
    </w:p>
    <w:p w14:paraId="144283A5" w14:textId="77777777" w:rsidR="00FA225B" w:rsidRDefault="00000000">
      <w:pPr>
        <w:pStyle w:val="BodyText"/>
        <w:spacing w:before="50" w:line="292" w:lineRule="auto"/>
        <w:ind w:right="16"/>
      </w:pPr>
      <w:r>
        <w:rPr>
          <w:color w:val="414042"/>
        </w:rPr>
        <w:t>all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information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need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(</w:t>
      </w:r>
      <w:proofErr w:type="gramStart"/>
      <w:r>
        <w:rPr>
          <w:color w:val="414042"/>
        </w:rPr>
        <w:t>e.g.</w:t>
      </w:r>
      <w:proofErr w:type="gramEnd"/>
      <w:r>
        <w:rPr>
          <w:color w:val="414042"/>
          <w:spacing w:val="-3"/>
        </w:rPr>
        <w:t xml:space="preserve"> </w:t>
      </w:r>
      <w:r>
        <w:rPr>
          <w:color w:val="414042"/>
        </w:rPr>
        <w:t>outplacement,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notice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periods,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severance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pay)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earliest possible opportunity.</w:t>
      </w:r>
    </w:p>
    <w:p w14:paraId="56C11C8B" w14:textId="77777777" w:rsidR="00FA225B" w:rsidRDefault="00FA225B">
      <w:pPr>
        <w:pStyle w:val="BodyText"/>
        <w:ind w:left="0"/>
        <w:rPr>
          <w:sz w:val="22"/>
        </w:rPr>
      </w:pPr>
    </w:p>
    <w:p w14:paraId="4970E4E6" w14:textId="77777777" w:rsidR="00FA225B" w:rsidRDefault="00000000">
      <w:pPr>
        <w:pStyle w:val="Heading1"/>
        <w:spacing w:before="181"/>
      </w:pPr>
      <w:r>
        <w:rPr>
          <w:color w:val="00B4D9"/>
        </w:rPr>
        <w:t>Step</w:t>
      </w:r>
      <w:r>
        <w:rPr>
          <w:color w:val="00B4D9"/>
          <w:spacing w:val="-4"/>
        </w:rPr>
        <w:t xml:space="preserve"> </w:t>
      </w:r>
      <w:r>
        <w:rPr>
          <w:color w:val="00B4D9"/>
        </w:rPr>
        <w:t>4.</w:t>
      </w:r>
      <w:r>
        <w:rPr>
          <w:color w:val="00B4D9"/>
          <w:spacing w:val="-4"/>
        </w:rPr>
        <w:t xml:space="preserve"> </w:t>
      </w:r>
      <w:r>
        <w:rPr>
          <w:color w:val="00B4D9"/>
        </w:rPr>
        <w:t>Communicate</w:t>
      </w:r>
      <w:r>
        <w:rPr>
          <w:color w:val="00B4D9"/>
          <w:spacing w:val="-4"/>
        </w:rPr>
        <w:t xml:space="preserve"> </w:t>
      </w:r>
      <w:r>
        <w:rPr>
          <w:color w:val="00B4D9"/>
        </w:rPr>
        <w:t>the</w:t>
      </w:r>
      <w:r>
        <w:rPr>
          <w:color w:val="00B4D9"/>
          <w:spacing w:val="-3"/>
        </w:rPr>
        <w:t xml:space="preserve"> </w:t>
      </w:r>
      <w:r>
        <w:rPr>
          <w:color w:val="00B4D9"/>
          <w:spacing w:val="-2"/>
        </w:rPr>
        <w:t>Change</w:t>
      </w:r>
    </w:p>
    <w:p w14:paraId="0B0A34AF" w14:textId="77777777" w:rsidR="00FA225B" w:rsidRDefault="00000000">
      <w:pPr>
        <w:pStyle w:val="BodyText"/>
        <w:spacing w:before="146" w:line="292" w:lineRule="auto"/>
        <w:ind w:left="117" w:right="247"/>
      </w:pPr>
      <w:r>
        <w:rPr>
          <w:color w:val="414042"/>
        </w:rPr>
        <w:t xml:space="preserve">Communication is key to successful change management. Clear, </w:t>
      </w:r>
      <w:proofErr w:type="gramStart"/>
      <w:r>
        <w:rPr>
          <w:color w:val="414042"/>
        </w:rPr>
        <w:t>targeted</w:t>
      </w:r>
      <w:proofErr w:type="gramEnd"/>
      <w:r>
        <w:rPr>
          <w:color w:val="414042"/>
        </w:rPr>
        <w:t xml:space="preserve"> and factual information helps people understand the case for change and the WIFM factor: what’s in it for me? It’s also important to set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right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tone.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helpful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link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changes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you’re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planning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your</w:t>
      </w:r>
      <w:r>
        <w:rPr>
          <w:color w:val="414042"/>
          <w:spacing w:val="-2"/>
        </w:rPr>
        <w:t xml:space="preserve"> </w:t>
      </w:r>
      <w:proofErr w:type="spellStart"/>
      <w:r>
        <w:rPr>
          <w:color w:val="414042"/>
        </w:rPr>
        <w:t>organisation’s</w:t>
      </w:r>
      <w:proofErr w:type="spellEnd"/>
      <w:r>
        <w:rPr>
          <w:color w:val="414042"/>
          <w:spacing w:val="-2"/>
        </w:rPr>
        <w:t xml:space="preserve"> </w:t>
      </w:r>
      <w:r>
        <w:rPr>
          <w:color w:val="414042"/>
        </w:rPr>
        <w:t>vision.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help people understand the bigger picture and inspire them to be a part of the change.</w:t>
      </w:r>
    </w:p>
    <w:p w14:paraId="2193CAFC" w14:textId="77777777" w:rsidR="00FA225B" w:rsidRDefault="00000000">
      <w:pPr>
        <w:pStyle w:val="BodyText"/>
        <w:spacing w:before="168"/>
        <w:ind w:left="117"/>
      </w:pPr>
      <w:r>
        <w:rPr>
          <w:color w:val="414042"/>
        </w:rPr>
        <w:t>Consider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following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communication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elements:</w:t>
      </w:r>
    </w:p>
    <w:p w14:paraId="3DDEDBDF" w14:textId="77777777" w:rsidR="00FA225B" w:rsidRDefault="00FA225B">
      <w:pPr>
        <w:pStyle w:val="BodyText"/>
        <w:spacing w:before="2"/>
        <w:ind w:left="0"/>
        <w:rPr>
          <w:sz w:val="26"/>
        </w:rPr>
      </w:pPr>
    </w:p>
    <w:p w14:paraId="29A5C7F0" w14:textId="77777777" w:rsidR="00FA225B" w:rsidRDefault="00000000">
      <w:pPr>
        <w:pStyle w:val="ListParagraph"/>
        <w:numPr>
          <w:ilvl w:val="0"/>
          <w:numId w:val="1"/>
        </w:numPr>
        <w:tabs>
          <w:tab w:val="left" w:pos="937"/>
        </w:tabs>
        <w:spacing w:before="1"/>
        <w:ind w:left="937" w:hanging="359"/>
        <w:rPr>
          <w:sz w:val="20"/>
        </w:rPr>
      </w:pPr>
      <w:r>
        <w:rPr>
          <w:color w:val="231F20"/>
          <w:sz w:val="20"/>
        </w:rPr>
        <w:t>Awareness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need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"/>
          <w:sz w:val="20"/>
        </w:rPr>
        <w:t xml:space="preserve"> change</w:t>
      </w:r>
    </w:p>
    <w:p w14:paraId="57F4186E" w14:textId="77777777" w:rsidR="00FA225B" w:rsidRDefault="00000000">
      <w:pPr>
        <w:pStyle w:val="ListParagraph"/>
        <w:numPr>
          <w:ilvl w:val="0"/>
          <w:numId w:val="1"/>
        </w:numPr>
        <w:tabs>
          <w:tab w:val="left" w:pos="937"/>
        </w:tabs>
        <w:spacing w:before="17"/>
        <w:ind w:left="937" w:hanging="359"/>
        <w:rPr>
          <w:sz w:val="20"/>
        </w:rPr>
      </w:pPr>
      <w:r>
        <w:rPr>
          <w:color w:val="231F20"/>
          <w:sz w:val="20"/>
        </w:rPr>
        <w:t>Desire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participate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support</w:t>
      </w:r>
      <w:r>
        <w:rPr>
          <w:color w:val="231F20"/>
          <w:spacing w:val="-6"/>
          <w:sz w:val="20"/>
        </w:rPr>
        <w:t xml:space="preserve"> </w:t>
      </w:r>
      <w:proofErr w:type="gramStart"/>
      <w:r>
        <w:rPr>
          <w:color w:val="231F20"/>
          <w:spacing w:val="-5"/>
          <w:sz w:val="20"/>
        </w:rPr>
        <w:t>it</w:t>
      </w:r>
      <w:proofErr w:type="gramEnd"/>
    </w:p>
    <w:p w14:paraId="4A5A106C" w14:textId="77777777" w:rsidR="00FA225B" w:rsidRDefault="00000000">
      <w:pPr>
        <w:pStyle w:val="ListParagraph"/>
        <w:numPr>
          <w:ilvl w:val="0"/>
          <w:numId w:val="1"/>
        </w:numPr>
        <w:tabs>
          <w:tab w:val="left" w:pos="937"/>
        </w:tabs>
        <w:spacing w:before="17"/>
        <w:ind w:left="937" w:hanging="359"/>
        <w:rPr>
          <w:sz w:val="20"/>
        </w:rPr>
      </w:pPr>
      <w:r>
        <w:rPr>
          <w:color w:val="231F20"/>
          <w:sz w:val="20"/>
        </w:rPr>
        <w:t>Knowledge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>change</w:t>
      </w:r>
      <w:proofErr w:type="gramEnd"/>
    </w:p>
    <w:p w14:paraId="7C34DE9D" w14:textId="77777777" w:rsidR="00FA225B" w:rsidRDefault="00000000">
      <w:pPr>
        <w:pStyle w:val="ListParagraph"/>
        <w:numPr>
          <w:ilvl w:val="0"/>
          <w:numId w:val="1"/>
        </w:numPr>
        <w:tabs>
          <w:tab w:val="left" w:pos="937"/>
        </w:tabs>
        <w:spacing w:before="17"/>
        <w:ind w:left="937" w:hanging="359"/>
        <w:rPr>
          <w:sz w:val="20"/>
        </w:rPr>
      </w:pPr>
      <w:r>
        <w:rPr>
          <w:color w:val="231F20"/>
          <w:sz w:val="20"/>
        </w:rPr>
        <w:t>Ability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– to</w:t>
      </w:r>
      <w:r>
        <w:rPr>
          <w:color w:val="231F20"/>
          <w:spacing w:val="-1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>change</w:t>
      </w:r>
      <w:proofErr w:type="gramEnd"/>
    </w:p>
    <w:p w14:paraId="134D3602" w14:textId="77777777" w:rsidR="00FA225B" w:rsidRDefault="00000000">
      <w:pPr>
        <w:pStyle w:val="ListParagraph"/>
        <w:numPr>
          <w:ilvl w:val="0"/>
          <w:numId w:val="1"/>
        </w:numPr>
        <w:tabs>
          <w:tab w:val="left" w:pos="937"/>
        </w:tabs>
        <w:spacing w:before="8"/>
        <w:ind w:left="937" w:hanging="359"/>
        <w:rPr>
          <w:sz w:val="20"/>
        </w:rPr>
      </w:pPr>
      <w:r>
        <w:rPr>
          <w:color w:val="231F20"/>
          <w:sz w:val="20"/>
        </w:rPr>
        <w:t>Reinforcement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sustain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change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long</w:t>
      </w:r>
      <w:r>
        <w:rPr>
          <w:color w:val="231F20"/>
          <w:spacing w:val="-4"/>
          <w:sz w:val="20"/>
        </w:rPr>
        <w:t xml:space="preserve"> </w:t>
      </w:r>
      <w:proofErr w:type="gramStart"/>
      <w:r>
        <w:rPr>
          <w:color w:val="231F20"/>
          <w:spacing w:val="-4"/>
          <w:sz w:val="20"/>
        </w:rPr>
        <w:t>term</w:t>
      </w:r>
      <w:proofErr w:type="gramEnd"/>
    </w:p>
    <w:p w14:paraId="141D9FB4" w14:textId="77777777" w:rsidR="00FA225B" w:rsidRDefault="00FA225B">
      <w:pPr>
        <w:rPr>
          <w:sz w:val="20"/>
        </w:rPr>
        <w:sectPr w:rsidR="00FA225B">
          <w:pgSz w:w="11910" w:h="16840"/>
          <w:pgMar w:top="700" w:right="980" w:bottom="280" w:left="960" w:header="720" w:footer="720" w:gutter="0"/>
          <w:cols w:space="720"/>
        </w:sectPr>
      </w:pPr>
    </w:p>
    <w:p w14:paraId="4F847FFA" w14:textId="77777777" w:rsidR="00FA225B" w:rsidRDefault="00000000">
      <w:pPr>
        <w:pStyle w:val="Heading1"/>
        <w:spacing w:before="74"/>
      </w:pPr>
      <w:r>
        <w:rPr>
          <w:color w:val="00B4D9"/>
        </w:rPr>
        <w:lastRenderedPageBreak/>
        <w:t>Step</w:t>
      </w:r>
      <w:r>
        <w:rPr>
          <w:color w:val="00B4D9"/>
          <w:spacing w:val="-4"/>
        </w:rPr>
        <w:t xml:space="preserve"> </w:t>
      </w:r>
      <w:r>
        <w:rPr>
          <w:color w:val="00B4D9"/>
        </w:rPr>
        <w:t>5.</w:t>
      </w:r>
      <w:r>
        <w:rPr>
          <w:color w:val="00B4D9"/>
          <w:spacing w:val="-3"/>
        </w:rPr>
        <w:t xml:space="preserve"> </w:t>
      </w:r>
      <w:r>
        <w:rPr>
          <w:color w:val="00B4D9"/>
        </w:rPr>
        <w:t>Resistance</w:t>
      </w:r>
      <w:r>
        <w:rPr>
          <w:color w:val="00B4D9"/>
          <w:spacing w:val="-3"/>
        </w:rPr>
        <w:t xml:space="preserve"> </w:t>
      </w:r>
      <w:r>
        <w:rPr>
          <w:color w:val="00B4D9"/>
        </w:rPr>
        <w:t>to</w:t>
      </w:r>
      <w:r>
        <w:rPr>
          <w:color w:val="00B4D9"/>
          <w:spacing w:val="-3"/>
        </w:rPr>
        <w:t xml:space="preserve"> </w:t>
      </w:r>
      <w:r>
        <w:rPr>
          <w:color w:val="00B4D9"/>
          <w:spacing w:val="-2"/>
        </w:rPr>
        <w:t>Change</w:t>
      </w:r>
    </w:p>
    <w:p w14:paraId="292E6D84" w14:textId="77777777" w:rsidR="00FA225B" w:rsidRDefault="00000000">
      <w:pPr>
        <w:pStyle w:val="BodyText"/>
        <w:spacing w:before="265" w:line="292" w:lineRule="auto"/>
        <w:ind w:left="117" w:right="247"/>
      </w:pPr>
      <w:r>
        <w:rPr>
          <w:color w:val="231F20"/>
        </w:rPr>
        <w:t>Leaders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managers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driving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workplace, </w:t>
      </w:r>
      <w:proofErr w:type="gramStart"/>
      <w:r>
        <w:rPr>
          <w:color w:val="231F20"/>
        </w:rPr>
        <w:t>customers</w:t>
      </w:r>
      <w:proofErr w:type="gramEnd"/>
      <w:r>
        <w:rPr>
          <w:color w:val="231F20"/>
        </w:rPr>
        <w:t xml:space="preserve"> or employees.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Some of the change is welcomed by employees (particularly if the benefits are clearly identified).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However, some change is unwelcome or resisted, especially where it entails job losses, disrupts long-standing </w:t>
      </w:r>
      <w:proofErr w:type="gramStart"/>
      <w:r>
        <w:rPr>
          <w:color w:val="231F20"/>
        </w:rPr>
        <w:t>relationships</w:t>
      </w:r>
      <w:proofErr w:type="gramEnd"/>
      <w:r>
        <w:rPr>
          <w:color w:val="231F20"/>
        </w:rPr>
        <w:t xml:space="preserve"> or requires skills and competencies staff fear they don’t have.</w:t>
      </w:r>
    </w:p>
    <w:p w14:paraId="752C36AB" w14:textId="77777777" w:rsidR="00FA225B" w:rsidRDefault="00000000">
      <w:pPr>
        <w:pStyle w:val="BodyText"/>
        <w:spacing w:before="119" w:line="292" w:lineRule="auto"/>
        <w:ind w:left="117" w:right="602"/>
      </w:pPr>
      <w:r>
        <w:rPr>
          <w:color w:val="231F20"/>
        </w:rPr>
        <w:t xml:space="preserve">Managing change involves understanding the reasons why employees resist change and </w:t>
      </w:r>
      <w:proofErr w:type="spellStart"/>
      <w:r>
        <w:rPr>
          <w:color w:val="231F20"/>
        </w:rPr>
        <w:t>recognising</w:t>
      </w:r>
      <w:proofErr w:type="spellEnd"/>
      <w:r>
        <w:rPr>
          <w:color w:val="231F20"/>
        </w:rPr>
        <w:t xml:space="preserve"> 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neither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or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bad.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innovation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is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well-thought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out.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Giving employees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feedback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change process.</w:t>
      </w:r>
    </w:p>
    <w:p w14:paraId="3C3A3688" w14:textId="77777777" w:rsidR="00FA225B" w:rsidRDefault="00000000">
      <w:pPr>
        <w:pStyle w:val="BodyText"/>
        <w:spacing w:before="118" w:line="292" w:lineRule="auto"/>
        <w:ind w:left="117" w:right="461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instances,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change.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why some employees may feel resistant to change including:</w:t>
      </w:r>
    </w:p>
    <w:p w14:paraId="204AD55A" w14:textId="77777777" w:rsidR="00FA225B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113"/>
        <w:rPr>
          <w:sz w:val="20"/>
        </w:rPr>
      </w:pPr>
      <w:r>
        <w:rPr>
          <w:color w:val="414042"/>
          <w:sz w:val="20"/>
        </w:rPr>
        <w:t>Feelings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uncertainty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insecurity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reduce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acceptance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5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change</w:t>
      </w:r>
      <w:proofErr w:type="gramEnd"/>
    </w:p>
    <w:p w14:paraId="71E79E48" w14:textId="77777777" w:rsidR="00FA225B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50" w:line="292" w:lineRule="auto"/>
        <w:ind w:right="458"/>
        <w:rPr>
          <w:sz w:val="20"/>
        </w:rPr>
      </w:pPr>
      <w:r>
        <w:rPr>
          <w:color w:val="414042"/>
          <w:sz w:val="20"/>
        </w:rPr>
        <w:t>People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selecting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what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they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do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don’t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want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hear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then</w:t>
      </w:r>
      <w:r>
        <w:rPr>
          <w:color w:val="414042"/>
          <w:spacing w:val="-5"/>
          <w:sz w:val="20"/>
        </w:rPr>
        <w:t xml:space="preserve"> </w:t>
      </w:r>
      <w:proofErr w:type="spellStart"/>
      <w:r>
        <w:rPr>
          <w:color w:val="414042"/>
          <w:sz w:val="20"/>
        </w:rPr>
        <w:t>focussing</w:t>
      </w:r>
      <w:proofErr w:type="spellEnd"/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negative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 xml:space="preserve">whilst overlooking </w:t>
      </w:r>
      <w:proofErr w:type="gramStart"/>
      <w:r>
        <w:rPr>
          <w:color w:val="414042"/>
          <w:sz w:val="20"/>
        </w:rPr>
        <w:t>positives</w:t>
      </w:r>
      <w:proofErr w:type="gramEnd"/>
    </w:p>
    <w:p w14:paraId="5DB02006" w14:textId="77777777" w:rsidR="00FA225B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line="229" w:lineRule="exact"/>
        <w:rPr>
          <w:sz w:val="20"/>
        </w:rPr>
      </w:pPr>
      <w:r>
        <w:rPr>
          <w:color w:val="414042"/>
          <w:sz w:val="20"/>
        </w:rPr>
        <w:t>Misunderstandings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about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nature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2"/>
          <w:sz w:val="20"/>
        </w:rPr>
        <w:t xml:space="preserve"> change</w:t>
      </w:r>
    </w:p>
    <w:p w14:paraId="48C9675D" w14:textId="77777777" w:rsidR="00FA225B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50"/>
        <w:rPr>
          <w:sz w:val="20"/>
        </w:rPr>
      </w:pPr>
      <w:r>
        <w:rPr>
          <w:color w:val="414042"/>
          <w:sz w:val="20"/>
        </w:rPr>
        <w:t>Ingrained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habits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-</w:t>
      </w:r>
      <w:r>
        <w:rPr>
          <w:color w:val="414042"/>
          <w:spacing w:val="46"/>
          <w:sz w:val="20"/>
        </w:rPr>
        <w:t xml:space="preserve"> </w:t>
      </w:r>
      <w:r>
        <w:rPr>
          <w:color w:val="414042"/>
          <w:sz w:val="20"/>
        </w:rPr>
        <w:t>“we’ve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always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done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it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this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pacing w:val="-2"/>
          <w:sz w:val="20"/>
        </w:rPr>
        <w:t>way!”</w:t>
      </w:r>
    </w:p>
    <w:p w14:paraId="718F24D0" w14:textId="77777777" w:rsidR="00FA225B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50"/>
        <w:rPr>
          <w:sz w:val="20"/>
        </w:rPr>
      </w:pPr>
      <w:r>
        <w:rPr>
          <w:color w:val="414042"/>
          <w:sz w:val="20"/>
        </w:rPr>
        <w:t>Feeling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threatened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about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status,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security,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pay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5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relationships</w:t>
      </w:r>
      <w:proofErr w:type="gramEnd"/>
    </w:p>
    <w:p w14:paraId="1B842B16" w14:textId="77777777" w:rsidR="00FA225B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50"/>
        <w:rPr>
          <w:sz w:val="20"/>
        </w:rPr>
      </w:pPr>
      <w:r>
        <w:rPr>
          <w:color w:val="414042"/>
          <w:sz w:val="20"/>
        </w:rPr>
        <w:t>Denial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existence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problem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first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sz w:val="20"/>
        </w:rPr>
        <w:t>place</w:t>
      </w:r>
    </w:p>
    <w:p w14:paraId="3875B7A5" w14:textId="77777777" w:rsidR="00FA225B" w:rsidRDefault="00FA225B">
      <w:pPr>
        <w:pStyle w:val="BodyText"/>
        <w:spacing w:before="3"/>
        <w:ind w:left="0"/>
        <w:rPr>
          <w:sz w:val="19"/>
        </w:rPr>
      </w:pPr>
    </w:p>
    <w:p w14:paraId="171307D1" w14:textId="77777777" w:rsidR="00FA225B" w:rsidRDefault="00000000">
      <w:pPr>
        <w:pStyle w:val="BodyText"/>
        <w:ind w:left="117"/>
      </w:pPr>
      <w:r>
        <w:rPr>
          <w:color w:val="231F20"/>
        </w:rPr>
        <w:t>Some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strategies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strengthen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commitment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are:</w:t>
      </w:r>
    </w:p>
    <w:p w14:paraId="501F8C5B" w14:textId="77777777" w:rsidR="00FA225B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164"/>
        <w:rPr>
          <w:sz w:val="20"/>
        </w:rPr>
      </w:pPr>
      <w:r>
        <w:rPr>
          <w:color w:val="414042"/>
          <w:sz w:val="20"/>
        </w:rPr>
        <w:t>A</w:t>
      </w:r>
      <w:r>
        <w:rPr>
          <w:color w:val="414042"/>
          <w:spacing w:val="-14"/>
          <w:sz w:val="20"/>
        </w:rPr>
        <w:t xml:space="preserve"> </w:t>
      </w:r>
      <w:r>
        <w:rPr>
          <w:color w:val="414042"/>
          <w:sz w:val="20"/>
        </w:rPr>
        <w:t>compelling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narrative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case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change</w:t>
      </w:r>
    </w:p>
    <w:p w14:paraId="65585812" w14:textId="77777777" w:rsidR="00FA225B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50" w:line="292" w:lineRule="auto"/>
        <w:ind w:right="407"/>
        <w:rPr>
          <w:sz w:val="20"/>
        </w:rPr>
      </w:pPr>
      <w:r>
        <w:rPr>
          <w:color w:val="414042"/>
          <w:sz w:val="20"/>
        </w:rPr>
        <w:t>Don’t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promise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more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than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can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be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delivered.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Unrealistic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promises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can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undermine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credibility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of the case for </w:t>
      </w:r>
      <w:proofErr w:type="gramStart"/>
      <w:r>
        <w:rPr>
          <w:color w:val="414042"/>
          <w:sz w:val="20"/>
        </w:rPr>
        <w:t>change</w:t>
      </w:r>
      <w:proofErr w:type="gramEnd"/>
    </w:p>
    <w:p w14:paraId="0937A2A7" w14:textId="77777777" w:rsidR="00FA225B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line="229" w:lineRule="exact"/>
        <w:rPr>
          <w:sz w:val="20"/>
        </w:rPr>
      </w:pPr>
      <w:r>
        <w:rPr>
          <w:color w:val="414042"/>
          <w:sz w:val="20"/>
        </w:rPr>
        <w:t>Be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prepared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admit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mistakes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use them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as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learning</w:t>
      </w:r>
      <w:r>
        <w:rPr>
          <w:color w:val="414042"/>
          <w:spacing w:val="-1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opportunity</w:t>
      </w:r>
      <w:proofErr w:type="gramEnd"/>
    </w:p>
    <w:p w14:paraId="36679AAA" w14:textId="77777777" w:rsidR="00FA225B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50"/>
        <w:rPr>
          <w:sz w:val="20"/>
        </w:rPr>
      </w:pPr>
      <w:r>
        <w:rPr>
          <w:color w:val="414042"/>
          <w:sz w:val="20"/>
        </w:rPr>
        <w:t>Always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try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look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beneath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surface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continually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ask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“why?”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those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who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resist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1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change</w:t>
      </w:r>
      <w:proofErr w:type="gramEnd"/>
    </w:p>
    <w:p w14:paraId="3FA535DD" w14:textId="77777777" w:rsidR="00FA225B" w:rsidRPr="00763E95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50"/>
        <w:rPr>
          <w:sz w:val="20"/>
        </w:rPr>
      </w:pPr>
      <w:r>
        <w:rPr>
          <w:color w:val="414042"/>
          <w:sz w:val="20"/>
        </w:rPr>
        <w:t>Engage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difficult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conversations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early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directly</w:t>
      </w:r>
      <w:proofErr w:type="gramEnd"/>
    </w:p>
    <w:p w14:paraId="02F4DE27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3E85DCD7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63A8B514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2735F4E6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27F341FC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6E4FD89E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1C4B24F0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45AB4300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7A6C3DB6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7C4923F2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7DC29AAC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0A0C9F07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52592BA6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23558FEB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330034C5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419219AB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2D606423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026367D4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301FCB18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18950459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1E91F85F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44849467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42559A37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413E8DED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4583FE53" w14:textId="77777777" w:rsid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p w14:paraId="67771E8A" w14:textId="77777777" w:rsidR="00763E95" w:rsidRPr="00763E95" w:rsidRDefault="00763E95" w:rsidP="00763E95">
      <w:pPr>
        <w:spacing w:line="593" w:lineRule="exact"/>
        <w:ind w:left="111"/>
        <w:rPr>
          <w:rFonts w:ascii="Asap" w:hAnsi="Asap"/>
          <w:i/>
          <w:sz w:val="12"/>
          <w:szCs w:val="12"/>
        </w:rPr>
      </w:pPr>
      <w:r w:rsidRPr="00763E95">
        <w:rPr>
          <w:rFonts w:ascii="Asap" w:hAnsi="Asap"/>
          <w:i/>
          <w:color w:val="231F20"/>
          <w:sz w:val="12"/>
          <w:szCs w:val="12"/>
        </w:rPr>
        <w:t xml:space="preserve">© Copyright 2023. Reproduced and used for internal use only by permission of Healthy Heads in Trucks &amp; Sheds Foundation Limited and its licensors. All other rights </w:t>
      </w:r>
      <w:r w:rsidRPr="00763E95">
        <w:rPr>
          <w:rFonts w:ascii="Asap" w:hAnsi="Asap"/>
          <w:i/>
          <w:color w:val="231F20"/>
          <w:spacing w:val="-2"/>
          <w:sz w:val="12"/>
          <w:szCs w:val="12"/>
        </w:rPr>
        <w:t>reserved.</w:t>
      </w:r>
    </w:p>
    <w:p w14:paraId="32120ED1" w14:textId="77777777" w:rsidR="00763E95" w:rsidRPr="00763E95" w:rsidRDefault="00763E95" w:rsidP="00763E95">
      <w:pPr>
        <w:tabs>
          <w:tab w:val="left" w:pos="1137"/>
        </w:tabs>
        <w:spacing w:before="50"/>
        <w:rPr>
          <w:sz w:val="20"/>
        </w:rPr>
      </w:pPr>
    </w:p>
    <w:sectPr w:rsidR="00763E95" w:rsidRPr="00763E95">
      <w:pgSz w:w="11910" w:h="16840"/>
      <w:pgMar w:top="70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altName w:val="Asap"/>
    <w:panose1 w:val="020F0504030102060203"/>
    <w:charset w:val="4D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014A4"/>
    <w:multiLevelType w:val="hybridMultilevel"/>
    <w:tmpl w:val="0F66020A"/>
    <w:lvl w:ilvl="0" w:tplc="8B7CAD1C">
      <w:numFmt w:val="bullet"/>
      <w:lvlText w:val="•"/>
      <w:lvlJc w:val="left"/>
      <w:pPr>
        <w:ind w:left="1137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B65C5E0A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2" w:tplc="35789534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860C24BE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4" w:tplc="D08C1EAC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5" w:tplc="2EE6AD18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6" w:tplc="EFD0BBDC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5874CDC2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  <w:lvl w:ilvl="8" w:tplc="3AFC59DE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097DC8"/>
    <w:multiLevelType w:val="hybridMultilevel"/>
    <w:tmpl w:val="600042D8"/>
    <w:lvl w:ilvl="0" w:tplc="B0147884">
      <w:start w:val="1"/>
      <w:numFmt w:val="decimal"/>
      <w:lvlText w:val="%1."/>
      <w:lvlJc w:val="left"/>
      <w:pPr>
        <w:ind w:left="93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20AAAE0">
      <w:numFmt w:val="bullet"/>
      <w:lvlText w:val="•"/>
      <w:lvlJc w:val="left"/>
      <w:pPr>
        <w:ind w:left="1137" w:hanging="360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spacing w:val="0"/>
        <w:w w:val="100"/>
        <w:sz w:val="20"/>
        <w:szCs w:val="20"/>
        <w:lang w:val="en-US" w:eastAsia="en-US" w:bidi="ar-SA"/>
      </w:rPr>
    </w:lvl>
    <w:lvl w:ilvl="2" w:tplc="CBC27964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675A741A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AEFC7F1A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5" w:tplc="80022A8E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6" w:tplc="0AD288E4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F4A4DF52">
      <w:numFmt w:val="bullet"/>
      <w:lvlText w:val="•"/>
      <w:lvlJc w:val="left"/>
      <w:pPr>
        <w:ind w:left="7023" w:hanging="360"/>
      </w:pPr>
      <w:rPr>
        <w:rFonts w:hint="default"/>
        <w:lang w:val="en-US" w:eastAsia="en-US" w:bidi="ar-SA"/>
      </w:rPr>
    </w:lvl>
    <w:lvl w:ilvl="8" w:tplc="CEA665B2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num w:numId="1" w16cid:durableId="1990354656">
    <w:abstractNumId w:val="1"/>
  </w:num>
  <w:num w:numId="2" w16cid:durableId="193771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25B"/>
    <w:rsid w:val="00763E95"/>
    <w:rsid w:val="00FA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A83C0"/>
  <w15:docId w15:val="{09FA421E-2298-DA4A-ACCA-A3B871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11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1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 Flynn</dc:creator>
  <cp:lastModifiedBy>Dean Smith</cp:lastModifiedBy>
  <cp:revision>2</cp:revision>
  <dcterms:created xsi:type="dcterms:W3CDTF">2023-08-17T00:43:00Z</dcterms:created>
  <dcterms:modified xsi:type="dcterms:W3CDTF">2023-10-11T05:37:00Z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2023-08-17T00:00:00Z</vt:filetime>
  </property>
  <property fmtid="{D5CDD505-2E9C-101B-9397-08002B2CF9AE}" pid="5" name="Producer">
    <vt:lpwstr>Adobe PDF Library 17.0</vt:lpwstr>
  </property>
</Properties>
</file>